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1B" w:rsidRPr="00C07B1B" w:rsidRDefault="00C07B1B" w:rsidP="00C07B1B">
      <w:pPr>
        <w:pStyle w:val="NoSpacing"/>
        <w:rPr>
          <w:rFonts w:ascii="Tahoma" w:hAnsi="Tahoma" w:cs="Tahoma"/>
          <w:b/>
          <w:i/>
          <w:sz w:val="24"/>
          <w:szCs w:val="24"/>
        </w:rPr>
      </w:pPr>
      <w:proofErr w:type="spellStart"/>
      <w:r w:rsidRPr="00C07B1B">
        <w:rPr>
          <w:rFonts w:ascii="Tahoma" w:hAnsi="Tahoma" w:cs="Tahoma"/>
          <w:b/>
          <w:i/>
          <w:sz w:val="24"/>
          <w:szCs w:val="24"/>
        </w:rPr>
        <w:t>Mylan</w:t>
      </w:r>
      <w:proofErr w:type="spellEnd"/>
      <w:r w:rsidRPr="00C07B1B">
        <w:rPr>
          <w:rFonts w:ascii="Tahoma" w:hAnsi="Tahoma" w:cs="Tahoma"/>
          <w:b/>
          <w:i/>
          <w:sz w:val="24"/>
          <w:szCs w:val="24"/>
        </w:rPr>
        <w:t xml:space="preserve"> WTT Championships (Continued)</w:t>
      </w:r>
    </w:p>
    <w:p w:rsidR="00D47A9D" w:rsidRPr="00C07B1B" w:rsidRDefault="00C07B1B" w:rsidP="00227F8D">
      <w:pPr>
        <w:rPr>
          <w:rFonts w:ascii="Tahoma" w:hAnsi="Tahoma" w:cs="Tahoma"/>
          <w:sz w:val="24"/>
          <w:szCs w:val="24"/>
        </w:rPr>
      </w:pPr>
      <w:r w:rsidRPr="00C07B1B">
        <w:rPr>
          <w:rFonts w:ascii="Tahoma" w:hAnsi="Tahoma" w:cs="Tahoma"/>
          <w:sz w:val="24"/>
          <w:szCs w:val="24"/>
        </w:rPr>
        <w:t>By:  Andre Walls</w:t>
      </w:r>
    </w:p>
    <w:p w:rsidR="00C07B1B" w:rsidRDefault="00C07B1B" w:rsidP="00227F8D">
      <w:pPr>
        <w:rPr>
          <w:rFonts w:ascii="Times New Roman" w:hAnsi="Times New Roman" w:cs="Times New Roman"/>
          <w:sz w:val="24"/>
          <w:szCs w:val="24"/>
        </w:rPr>
      </w:pPr>
    </w:p>
    <w:p w:rsidR="00405B06" w:rsidRDefault="00405B06" w:rsidP="00227F8D">
      <w:pPr>
        <w:rPr>
          <w:rFonts w:ascii="Times New Roman" w:hAnsi="Times New Roman" w:cs="Times New Roman"/>
          <w:sz w:val="24"/>
          <w:szCs w:val="24"/>
        </w:rPr>
      </w:pPr>
      <w:r>
        <w:rPr>
          <w:rFonts w:ascii="Times New Roman" w:hAnsi="Times New Roman" w:cs="Times New Roman"/>
          <w:sz w:val="24"/>
          <w:szCs w:val="24"/>
        </w:rPr>
        <w:t>Using a green ball instead of the yellow ball, which is used worldwide, makes for longer points and neutralizes power for the kids to enjoy the game. Playing with a faster paced ball can lead to fewer rallies and balls jumping over the juniors’ head. At the end of the day it’s about making tennis a fun sport for all kids no matter their gender and being able to play together as one big team.</w:t>
      </w:r>
    </w:p>
    <w:p w:rsidR="00F56F51" w:rsidRDefault="00D9420F" w:rsidP="00F56F51">
      <w:pPr>
        <w:keepNext/>
        <w:jc w:val="center"/>
      </w:pPr>
      <w:r>
        <w:rPr>
          <w:rFonts w:ascii="Times New Roman" w:hAnsi="Times New Roman" w:cs="Times New Roman"/>
          <w:noProof/>
          <w:sz w:val="24"/>
          <w:szCs w:val="24"/>
        </w:rPr>
        <w:drawing>
          <wp:inline distT="0" distB="0" distL="0" distR="0">
            <wp:extent cx="4581525" cy="2857500"/>
            <wp:effectExtent l="19050" t="0" r="9525" b="0"/>
            <wp:docPr id="3" name="Picture 1" descr="C:\Users\Andre\Pictures\Tennis\get-attach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Pictures\Tennis\get-attachment (1).jpg"/>
                    <pic:cNvPicPr>
                      <a:picLocks noChangeAspect="1" noChangeArrowheads="1"/>
                    </pic:cNvPicPr>
                  </pic:nvPicPr>
                  <pic:blipFill>
                    <a:blip r:embed="rId4" cstate="print"/>
                    <a:srcRect/>
                    <a:stretch>
                      <a:fillRect/>
                    </a:stretch>
                  </pic:blipFill>
                  <pic:spPr bwMode="auto">
                    <a:xfrm>
                      <a:off x="0" y="0"/>
                      <a:ext cx="4581525" cy="2857500"/>
                    </a:xfrm>
                    <a:prstGeom prst="rect">
                      <a:avLst/>
                    </a:prstGeom>
                    <a:noFill/>
                    <a:ln w="9525">
                      <a:noFill/>
                      <a:miter lim="800000"/>
                      <a:headEnd/>
                      <a:tailEnd/>
                    </a:ln>
                  </pic:spPr>
                </pic:pic>
              </a:graphicData>
            </a:graphic>
          </wp:inline>
        </w:drawing>
      </w:r>
    </w:p>
    <w:p w:rsidR="00D9420F" w:rsidRPr="00F7188F" w:rsidRDefault="00F56F51" w:rsidP="00F56F51">
      <w:pPr>
        <w:pStyle w:val="Caption"/>
        <w:jc w:val="center"/>
        <w:rPr>
          <w:rFonts w:ascii="Times New Roman" w:hAnsi="Times New Roman" w:cs="Times New Roman"/>
          <w:b w:val="0"/>
          <w:color w:val="auto"/>
          <w:sz w:val="24"/>
          <w:szCs w:val="24"/>
        </w:rPr>
      </w:pPr>
      <w:r w:rsidRPr="00F7188F">
        <w:rPr>
          <w:b w:val="0"/>
          <w:color w:val="auto"/>
        </w:rPr>
        <w:t>Junior players pose for a photo before matches began Saturday afternoon</w:t>
      </w:r>
    </w:p>
    <w:p w:rsidR="0042281A" w:rsidRDefault="002551CA" w:rsidP="00227F8D">
      <w:pPr>
        <w:rPr>
          <w:rFonts w:ascii="Times New Roman" w:hAnsi="Times New Roman" w:cs="Times New Roman"/>
          <w:sz w:val="24"/>
          <w:szCs w:val="24"/>
        </w:rPr>
      </w:pPr>
      <w:r>
        <w:rPr>
          <w:rFonts w:ascii="Times New Roman" w:hAnsi="Times New Roman" w:cs="Times New Roman"/>
          <w:sz w:val="24"/>
          <w:szCs w:val="24"/>
        </w:rPr>
        <w:t>As tennis can be such an individual sport that causes selfishness, the Green Dot Ball Championships hopes to inspire kids to learn about the ethics of teamwork and learning to cooperate with others. “It’s not just me, me, me,” Mast said. “</w:t>
      </w:r>
      <w:r w:rsidR="00D716FA">
        <w:rPr>
          <w:rFonts w:ascii="Times New Roman" w:hAnsi="Times New Roman" w:cs="Times New Roman"/>
          <w:sz w:val="24"/>
          <w:szCs w:val="24"/>
        </w:rPr>
        <w:t xml:space="preserve">Learn to be a leader, how to be a support role, [and] learn to get along,” are the biggest lessons a young player can get out of the experience Mast felt. </w:t>
      </w:r>
    </w:p>
    <w:p w:rsidR="00055D4D" w:rsidRDefault="000B36C0" w:rsidP="00227F8D">
      <w:pPr>
        <w:rPr>
          <w:rFonts w:ascii="Times New Roman" w:hAnsi="Times New Roman" w:cs="Times New Roman"/>
          <w:sz w:val="24"/>
          <w:szCs w:val="24"/>
        </w:rPr>
      </w:pPr>
      <w:r w:rsidRPr="000B36C0">
        <w:rPr>
          <w:noProof/>
        </w:rPr>
        <w:pict>
          <v:shapetype id="_x0000_t202" coordsize="21600,21600" o:spt="202" path="m,l,21600r21600,l21600,xe">
            <v:stroke joinstyle="miter"/>
            <v:path gradientshapeok="t" o:connecttype="rect"/>
          </v:shapetype>
          <v:shape id="_x0000_s1026" type="#_x0000_t202" style="position:absolute;margin-left:1.5pt;margin-top:318.25pt;width:245.25pt;height:.05pt;z-index:251660288" wrapcoords="-66 0 -66 20965 21600 20965 21600 0 -66 0" stroked="f">
            <v:textbox style="mso-fit-shape-to-text:t" inset="0,0,0,0">
              <w:txbxContent>
                <w:p w:rsidR="00F56F51" w:rsidRPr="00F56F51" w:rsidRDefault="00F56F51" w:rsidP="00F56F51">
                  <w:pPr>
                    <w:pStyle w:val="Caption"/>
                    <w:rPr>
                      <w:rFonts w:ascii="Times New Roman" w:hAnsi="Times New Roman" w:cs="Times New Roman"/>
                      <w:b w:val="0"/>
                      <w:noProof/>
                      <w:color w:val="auto"/>
                      <w:sz w:val="24"/>
                      <w:szCs w:val="24"/>
                    </w:rPr>
                  </w:pPr>
                  <w:r w:rsidRPr="00F56F51">
                    <w:rPr>
                      <w:b w:val="0"/>
                      <w:noProof/>
                      <w:color w:val="auto"/>
                    </w:rPr>
                    <w:t xml:space="preserve">Event </w:t>
                  </w:r>
                  <w:r w:rsidR="00102999">
                    <w:rPr>
                      <w:b w:val="0"/>
                      <w:noProof/>
                      <w:color w:val="auto"/>
                    </w:rPr>
                    <w:t>co-hosts</w:t>
                  </w:r>
                  <w:r w:rsidRPr="00F56F51">
                    <w:rPr>
                      <w:b w:val="0"/>
                      <w:noProof/>
                      <w:color w:val="auto"/>
                    </w:rPr>
                    <w:t xml:space="preserve"> B</w:t>
                  </w:r>
                  <w:r w:rsidR="00102999">
                    <w:rPr>
                      <w:b w:val="0"/>
                      <w:noProof/>
                      <w:color w:val="auto"/>
                    </w:rPr>
                    <w:t>illy DeRango and Trent</w:t>
                  </w:r>
                  <w:r w:rsidRPr="00F56F51">
                    <w:rPr>
                      <w:b w:val="0"/>
                      <w:noProof/>
                      <w:color w:val="auto"/>
                    </w:rPr>
                    <w:t xml:space="preserve"> Alenik with Billie Jean King on Saturday</w:t>
                  </w:r>
                </w:p>
              </w:txbxContent>
            </v:textbox>
            <w10:wrap type="through"/>
          </v:shape>
        </w:pict>
      </w:r>
      <w:r w:rsidR="00D9420F">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936625</wp:posOffset>
            </wp:positionV>
            <wp:extent cx="3114675" cy="3048000"/>
            <wp:effectExtent l="19050" t="0" r="9525" b="0"/>
            <wp:wrapThrough wrapText="bothSides">
              <wp:wrapPolygon edited="0">
                <wp:start x="-132" y="0"/>
                <wp:lineTo x="-132" y="21465"/>
                <wp:lineTo x="21666" y="21465"/>
                <wp:lineTo x="21666" y="0"/>
                <wp:lineTo x="-132" y="0"/>
              </wp:wrapPolygon>
            </wp:wrapThrough>
            <wp:docPr id="6" name="Picture 3" descr="C:\Users\Andre\Pictures\Tennis\get-attachmen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Pictures\Tennis\get-attachment (9).jpg"/>
                    <pic:cNvPicPr>
                      <a:picLocks noChangeAspect="1" noChangeArrowheads="1"/>
                    </pic:cNvPicPr>
                  </pic:nvPicPr>
                  <pic:blipFill>
                    <a:blip r:embed="rId5" cstate="print"/>
                    <a:srcRect/>
                    <a:stretch>
                      <a:fillRect/>
                    </a:stretch>
                  </pic:blipFill>
                  <pic:spPr bwMode="auto">
                    <a:xfrm>
                      <a:off x="0" y="0"/>
                      <a:ext cx="3114675" cy="3048000"/>
                    </a:xfrm>
                    <a:prstGeom prst="rect">
                      <a:avLst/>
                    </a:prstGeom>
                    <a:noFill/>
                    <a:ln w="9525">
                      <a:noFill/>
                      <a:miter lim="800000"/>
                      <a:headEnd/>
                      <a:tailEnd/>
                    </a:ln>
                  </pic:spPr>
                </pic:pic>
              </a:graphicData>
            </a:graphic>
          </wp:anchor>
        </w:drawing>
      </w:r>
      <w:r w:rsidR="00D84E8C">
        <w:rPr>
          <w:rFonts w:ascii="Times New Roman" w:hAnsi="Times New Roman" w:cs="Times New Roman"/>
          <w:sz w:val="24"/>
          <w:szCs w:val="24"/>
        </w:rPr>
        <w:t xml:space="preserve">This is the first year of the </w:t>
      </w:r>
      <w:r w:rsidR="00DE4C1C">
        <w:rPr>
          <w:rFonts w:ascii="Times New Roman" w:hAnsi="Times New Roman" w:cs="Times New Roman"/>
          <w:sz w:val="24"/>
          <w:szCs w:val="24"/>
        </w:rPr>
        <w:t>WTT junior championships</w:t>
      </w:r>
      <w:r w:rsidR="00D84E8C">
        <w:rPr>
          <w:rFonts w:ascii="Times New Roman" w:hAnsi="Times New Roman" w:cs="Times New Roman"/>
          <w:sz w:val="24"/>
          <w:szCs w:val="24"/>
        </w:rPr>
        <w:t xml:space="preserve"> and with an overwhelming outcome, the future looks promising for the 14s and under team tournament. With 12 teams joining the roster with no problems of recruitment, the league expects to span out across the country in hopes of a bigger event in the years to come.</w:t>
      </w:r>
    </w:p>
    <w:p w:rsidR="002551CA" w:rsidRDefault="00080F4B" w:rsidP="00227F8D">
      <w:pPr>
        <w:rPr>
          <w:rFonts w:ascii="Times New Roman" w:hAnsi="Times New Roman" w:cs="Times New Roman"/>
          <w:sz w:val="24"/>
          <w:szCs w:val="24"/>
        </w:rPr>
      </w:pPr>
      <w:r>
        <w:rPr>
          <w:rFonts w:ascii="Times New Roman" w:hAnsi="Times New Roman" w:cs="Times New Roman"/>
          <w:sz w:val="24"/>
          <w:szCs w:val="24"/>
        </w:rPr>
        <w:lastRenderedPageBreak/>
        <w:t>In honor of King’s 70 birthday weekend, 200 of her closest friends flew</w:t>
      </w:r>
      <w:r w:rsidR="007B5379">
        <w:rPr>
          <w:rFonts w:ascii="Times New Roman" w:hAnsi="Times New Roman" w:cs="Times New Roman"/>
          <w:sz w:val="24"/>
          <w:szCs w:val="24"/>
        </w:rPr>
        <w:t xml:space="preserve"> </w:t>
      </w:r>
      <w:r>
        <w:rPr>
          <w:rFonts w:ascii="Times New Roman" w:hAnsi="Times New Roman" w:cs="Times New Roman"/>
          <w:sz w:val="24"/>
          <w:szCs w:val="24"/>
        </w:rPr>
        <w:t>to Las Vegas to celebrate the wonderful person she is.</w:t>
      </w:r>
    </w:p>
    <w:p w:rsidR="00080F4B" w:rsidRDefault="00102999" w:rsidP="00227F8D">
      <w:pPr>
        <w:rPr>
          <w:rFonts w:ascii="Times New Roman" w:hAnsi="Times New Roman" w:cs="Times New Roman"/>
          <w:sz w:val="24"/>
          <w:szCs w:val="24"/>
        </w:rPr>
      </w:pPr>
      <w:r>
        <w:rPr>
          <w:rFonts w:ascii="Times New Roman" w:hAnsi="Times New Roman" w:cs="Times New Roman"/>
          <w:sz w:val="24"/>
          <w:szCs w:val="24"/>
        </w:rPr>
        <w:t xml:space="preserve">In a morning filled with tennis, King and others held a clinic at the LVH Hotel and Resort, hosted by Anne </w:t>
      </w:r>
      <w:proofErr w:type="spellStart"/>
      <w:r>
        <w:rPr>
          <w:rFonts w:ascii="Times New Roman" w:hAnsi="Times New Roman" w:cs="Times New Roman"/>
          <w:sz w:val="24"/>
          <w:szCs w:val="24"/>
        </w:rPr>
        <w:t>Guerrant</w:t>
      </w:r>
      <w:proofErr w:type="spellEnd"/>
      <w:r>
        <w:rPr>
          <w:rFonts w:ascii="Times New Roman" w:hAnsi="Times New Roman" w:cs="Times New Roman"/>
          <w:sz w:val="24"/>
          <w:szCs w:val="24"/>
        </w:rPr>
        <w:t xml:space="preserve">, Trent </w:t>
      </w:r>
      <w:proofErr w:type="spellStart"/>
      <w:r>
        <w:rPr>
          <w:rFonts w:ascii="Times New Roman" w:hAnsi="Times New Roman" w:cs="Times New Roman"/>
          <w:sz w:val="24"/>
          <w:szCs w:val="24"/>
        </w:rPr>
        <w:t>Alenik</w:t>
      </w:r>
      <w:proofErr w:type="spellEnd"/>
      <w:r>
        <w:rPr>
          <w:rFonts w:ascii="Times New Roman" w:hAnsi="Times New Roman" w:cs="Times New Roman"/>
          <w:sz w:val="24"/>
          <w:szCs w:val="24"/>
        </w:rPr>
        <w:t xml:space="preserve">, and Billy </w:t>
      </w:r>
      <w:proofErr w:type="spellStart"/>
      <w:r>
        <w:rPr>
          <w:rFonts w:ascii="Times New Roman" w:hAnsi="Times New Roman" w:cs="Times New Roman"/>
          <w:sz w:val="24"/>
          <w:szCs w:val="24"/>
        </w:rPr>
        <w:t>DeRango</w:t>
      </w:r>
      <w:proofErr w:type="spellEnd"/>
      <w:r>
        <w:rPr>
          <w:rFonts w:ascii="Times New Roman" w:hAnsi="Times New Roman" w:cs="Times New Roman"/>
          <w:sz w:val="24"/>
          <w:szCs w:val="24"/>
        </w:rPr>
        <w:t>.</w:t>
      </w:r>
    </w:p>
    <w:p w:rsidR="00102999" w:rsidRDefault="00102999" w:rsidP="00227F8D">
      <w:pPr>
        <w:rPr>
          <w:rFonts w:ascii="Times New Roman" w:hAnsi="Times New Roman" w:cs="Times New Roman"/>
          <w:sz w:val="24"/>
          <w:szCs w:val="24"/>
        </w:rPr>
      </w:pPr>
      <w:r>
        <w:rPr>
          <w:rFonts w:ascii="Times New Roman" w:hAnsi="Times New Roman" w:cs="Times New Roman"/>
          <w:sz w:val="24"/>
          <w:szCs w:val="24"/>
        </w:rPr>
        <w:t xml:space="preserve">“She has a way of touching the souls of those she comes in contact with and you could see by the smiles of those around her,” </w:t>
      </w:r>
      <w:proofErr w:type="spellStart"/>
      <w:r>
        <w:rPr>
          <w:rFonts w:ascii="Times New Roman" w:hAnsi="Times New Roman" w:cs="Times New Roman"/>
          <w:sz w:val="24"/>
          <w:szCs w:val="24"/>
        </w:rPr>
        <w:t>Alenik</w:t>
      </w:r>
      <w:proofErr w:type="spellEnd"/>
      <w:r>
        <w:rPr>
          <w:rFonts w:ascii="Times New Roman" w:hAnsi="Times New Roman" w:cs="Times New Roman"/>
          <w:sz w:val="24"/>
          <w:szCs w:val="24"/>
        </w:rPr>
        <w:t xml:space="preserve"> said. </w:t>
      </w:r>
    </w:p>
    <w:p w:rsidR="00F972DF" w:rsidRDefault="00F972DF" w:rsidP="00227F8D">
      <w:pPr>
        <w:rPr>
          <w:rFonts w:ascii="Times New Roman" w:hAnsi="Times New Roman" w:cs="Times New Roman"/>
          <w:sz w:val="24"/>
          <w:szCs w:val="24"/>
        </w:rPr>
      </w:pPr>
      <w:r>
        <w:rPr>
          <w:rFonts w:ascii="Times New Roman" w:hAnsi="Times New Roman" w:cs="Times New Roman"/>
          <w:sz w:val="24"/>
          <w:szCs w:val="24"/>
        </w:rPr>
        <w:t xml:space="preserve">After an eventful day of tennis, King and the rest of her entourage attended the Million Dollar Piano show sang by Sir Elton John. In a concert where John performed </w:t>
      </w:r>
      <w:r w:rsidR="00482772">
        <w:rPr>
          <w:rFonts w:ascii="Times New Roman" w:hAnsi="Times New Roman" w:cs="Times New Roman"/>
          <w:sz w:val="24"/>
          <w:szCs w:val="24"/>
        </w:rPr>
        <w:t>several awards winning songs, it led to a standing ovation from King and the rest of the audience.</w:t>
      </w:r>
    </w:p>
    <w:p w:rsidR="00482772" w:rsidRPr="00227F8D" w:rsidRDefault="00482772" w:rsidP="00227F8D">
      <w:pPr>
        <w:rPr>
          <w:rFonts w:ascii="Times New Roman" w:hAnsi="Times New Roman" w:cs="Times New Roman"/>
          <w:sz w:val="24"/>
          <w:szCs w:val="24"/>
        </w:rPr>
      </w:pPr>
      <w:r>
        <w:rPr>
          <w:rFonts w:ascii="Times New Roman" w:hAnsi="Times New Roman" w:cs="Times New Roman"/>
          <w:sz w:val="24"/>
          <w:szCs w:val="24"/>
        </w:rPr>
        <w:t xml:space="preserve">At King’s private party, held at the Caesar’s Pool, numerous stars attended such as Andre Agassi, Steffi Graff, Bud Collins, Tracy Austin, Lindsay Davenport, Mark </w:t>
      </w:r>
      <w:proofErr w:type="spellStart"/>
      <w:r>
        <w:rPr>
          <w:rFonts w:ascii="Times New Roman" w:hAnsi="Times New Roman" w:cs="Times New Roman"/>
          <w:sz w:val="24"/>
          <w:szCs w:val="24"/>
        </w:rPr>
        <w:t>Eins</w:t>
      </w:r>
      <w:proofErr w:type="spellEnd"/>
      <w:r>
        <w:rPr>
          <w:rFonts w:ascii="Times New Roman" w:hAnsi="Times New Roman" w:cs="Times New Roman"/>
          <w:sz w:val="24"/>
          <w:szCs w:val="24"/>
        </w:rPr>
        <w:t xml:space="preserve">, and many other famous faces to support one of the most </w:t>
      </w:r>
      <w:r w:rsidR="00CA22E9">
        <w:rPr>
          <w:rFonts w:ascii="Times New Roman" w:hAnsi="Times New Roman" w:cs="Times New Roman"/>
          <w:sz w:val="24"/>
          <w:szCs w:val="24"/>
        </w:rPr>
        <w:t>influential</w:t>
      </w:r>
      <w:r>
        <w:rPr>
          <w:rFonts w:ascii="Times New Roman" w:hAnsi="Times New Roman" w:cs="Times New Roman"/>
          <w:sz w:val="24"/>
          <w:szCs w:val="24"/>
        </w:rPr>
        <w:t xml:space="preserve"> leaders in the sport’s history. </w:t>
      </w:r>
    </w:p>
    <w:sectPr w:rsidR="00482772" w:rsidRPr="00227F8D" w:rsidSect="00115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8F4"/>
    <w:rsid w:val="00055D4D"/>
    <w:rsid w:val="00080F4B"/>
    <w:rsid w:val="000B36C0"/>
    <w:rsid w:val="000C5BA5"/>
    <w:rsid w:val="000F0DA5"/>
    <w:rsid w:val="00102999"/>
    <w:rsid w:val="00115FBE"/>
    <w:rsid w:val="001F7959"/>
    <w:rsid w:val="00227F8D"/>
    <w:rsid w:val="002551CA"/>
    <w:rsid w:val="002A5B2B"/>
    <w:rsid w:val="00356AA8"/>
    <w:rsid w:val="0037574B"/>
    <w:rsid w:val="003757CA"/>
    <w:rsid w:val="00405B06"/>
    <w:rsid w:val="0042281A"/>
    <w:rsid w:val="004325EA"/>
    <w:rsid w:val="00482772"/>
    <w:rsid w:val="004A2FC3"/>
    <w:rsid w:val="00586FF1"/>
    <w:rsid w:val="00642027"/>
    <w:rsid w:val="0066254D"/>
    <w:rsid w:val="006E14AE"/>
    <w:rsid w:val="007B5379"/>
    <w:rsid w:val="008478F4"/>
    <w:rsid w:val="00A36FEF"/>
    <w:rsid w:val="00B25332"/>
    <w:rsid w:val="00BD5D37"/>
    <w:rsid w:val="00C07B1B"/>
    <w:rsid w:val="00C561E4"/>
    <w:rsid w:val="00CA22E9"/>
    <w:rsid w:val="00D47A9D"/>
    <w:rsid w:val="00D716FA"/>
    <w:rsid w:val="00D84E8C"/>
    <w:rsid w:val="00D9193C"/>
    <w:rsid w:val="00D9420F"/>
    <w:rsid w:val="00DE4C1C"/>
    <w:rsid w:val="00F56F51"/>
    <w:rsid w:val="00F7188F"/>
    <w:rsid w:val="00F81A23"/>
    <w:rsid w:val="00F9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8F4"/>
    <w:rPr>
      <w:color w:val="0000FF"/>
      <w:u w:val="single"/>
    </w:rPr>
  </w:style>
  <w:style w:type="character" w:customStyle="1" w:styleId="apple-converted-space">
    <w:name w:val="apple-converted-space"/>
    <w:basedOn w:val="DefaultParagraphFont"/>
    <w:rsid w:val="008478F4"/>
  </w:style>
  <w:style w:type="paragraph" w:styleId="NoSpacing">
    <w:name w:val="No Spacing"/>
    <w:uiPriority w:val="1"/>
    <w:qFormat/>
    <w:rsid w:val="00227F8D"/>
    <w:pPr>
      <w:spacing w:after="0" w:line="240" w:lineRule="auto"/>
    </w:pPr>
  </w:style>
  <w:style w:type="paragraph" w:styleId="BalloonText">
    <w:name w:val="Balloon Text"/>
    <w:basedOn w:val="Normal"/>
    <w:link w:val="BalloonTextChar"/>
    <w:uiPriority w:val="99"/>
    <w:semiHidden/>
    <w:unhideWhenUsed/>
    <w:rsid w:val="00D9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0F"/>
    <w:rPr>
      <w:rFonts w:ascii="Tahoma" w:hAnsi="Tahoma" w:cs="Tahoma"/>
      <w:sz w:val="16"/>
      <w:szCs w:val="16"/>
    </w:rPr>
  </w:style>
  <w:style w:type="paragraph" w:styleId="Caption">
    <w:name w:val="caption"/>
    <w:basedOn w:val="Normal"/>
    <w:next w:val="Normal"/>
    <w:uiPriority w:val="35"/>
    <w:unhideWhenUsed/>
    <w:qFormat/>
    <w:rsid w:val="00F56F5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292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Maureen</cp:lastModifiedBy>
  <cp:revision>2</cp:revision>
  <dcterms:created xsi:type="dcterms:W3CDTF">2013-11-04T15:43:00Z</dcterms:created>
  <dcterms:modified xsi:type="dcterms:W3CDTF">2013-11-04T15:43:00Z</dcterms:modified>
</cp:coreProperties>
</file>